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75" w:rsidRPr="00260E75" w:rsidRDefault="00260E75" w:rsidP="00260E7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0E75">
        <w:rPr>
          <w:rFonts w:ascii="Times New Roman" w:hAnsi="Times New Roman"/>
          <w:b/>
          <w:sz w:val="28"/>
          <w:szCs w:val="28"/>
        </w:rPr>
        <w:t>Задачи и функции Отдела</w:t>
      </w:r>
    </w:p>
    <w:p w:rsidR="00260E75" w:rsidRDefault="00260E75" w:rsidP="00260E7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260E75" w:rsidRDefault="00260E75" w:rsidP="00260E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31533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и функциями о</w:t>
      </w:r>
      <w:r w:rsidRPr="00F31533">
        <w:rPr>
          <w:rFonts w:ascii="Times New Roman" w:hAnsi="Times New Roman"/>
          <w:sz w:val="28"/>
          <w:szCs w:val="28"/>
        </w:rPr>
        <w:t>тдела являются:</w:t>
      </w:r>
    </w:p>
    <w:p w:rsidR="00E03241" w:rsidRPr="00F31533" w:rsidRDefault="00E03241" w:rsidP="00260E75">
      <w:pPr>
        <w:pStyle w:val="a3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3241" w:rsidRDefault="00E03241" w:rsidP="00E0324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ыполнение Федерального плана статистических работ и Производственного плана статистических работ Росстата, обеспечение соблюдения методологии Росстата при проведении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 по формам статистического наблюдения и показателям, входящим в компетенцию Отдела;</w:t>
      </w:r>
    </w:p>
    <w:p w:rsidR="00E03241" w:rsidRDefault="00E03241" w:rsidP="00E0324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трогое соблюдение методологии Росстата при формировании официальной статистической информации;</w:t>
      </w:r>
    </w:p>
    <w:p w:rsidR="00E03241" w:rsidRDefault="00E03241" w:rsidP="00E0324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беспечение в пределах своей компетенции соответствующего режима хранения и защиты первичных статистических данных, информации, составляющей служебную, коммерческую тайну и иной конфиденциальной информации;</w:t>
      </w:r>
    </w:p>
    <w:p w:rsidR="00E03241" w:rsidRDefault="00E03241" w:rsidP="00E03241">
      <w:pPr>
        <w:tabs>
          <w:tab w:val="left" w:pos="127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О</w:t>
      </w:r>
      <w:r>
        <w:rPr>
          <w:sz w:val="28"/>
        </w:rPr>
        <w:t xml:space="preserve">рганизация работ по подготовке и выпуску оперативных и годовых информационно-аналитических материалов, содержащих официальную статистическую информацию о социальном, экономическом и демографическом положении г. Белгорода, муниципальных образований Белгородской области, для последующего представления </w:t>
      </w:r>
      <w:proofErr w:type="spellStart"/>
      <w:r>
        <w:rPr>
          <w:sz w:val="28"/>
        </w:rPr>
        <w:t>Белгородстатом</w:t>
      </w:r>
      <w:proofErr w:type="spellEnd"/>
      <w:r>
        <w:rPr>
          <w:sz w:val="28"/>
        </w:rPr>
        <w:t xml:space="preserve"> в установленном порядке органам местного самоуправления, другим учреждениям и организациям, средствам массовой информации, гражданам в соответствии с Федеральным планом статистических работ и Производственным планом статистических работ Росстата;</w:t>
      </w:r>
      <w:proofErr w:type="gramEnd"/>
    </w:p>
    <w:p w:rsidR="00E03241" w:rsidRDefault="00E03241" w:rsidP="00E03241">
      <w:pPr>
        <w:pStyle w:val="a6"/>
        <w:tabs>
          <w:tab w:val="left" w:pos="1276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еализация правовых механизмов, обеспечивающих представление юридическими лицами и другими хозяйствующими субъектами статистической информации органам государственной статистики;</w:t>
      </w:r>
    </w:p>
    <w:p w:rsidR="00E03241" w:rsidRDefault="00E03241" w:rsidP="00E03241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остижение стабильности, профессионализма кадров в Отделе, их взаимозаменяемости, добросовестного исполнения ими своих должностных обязанностей;</w:t>
      </w:r>
    </w:p>
    <w:p w:rsidR="00E03241" w:rsidRDefault="00E03241" w:rsidP="00E0324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оординация работы и обеспечение </w:t>
      </w:r>
      <w:proofErr w:type="gramStart"/>
      <w:r>
        <w:rPr>
          <w:sz w:val="28"/>
        </w:rPr>
        <w:t>контроля выполнения Производственного плана работ Росстата</w:t>
      </w:r>
      <w:proofErr w:type="gramEnd"/>
      <w:r>
        <w:rPr>
          <w:sz w:val="28"/>
        </w:rPr>
        <w:t xml:space="preserve"> специалистами Отдела;</w:t>
      </w:r>
    </w:p>
    <w:p w:rsidR="00E03241" w:rsidRDefault="00E03241" w:rsidP="00E0324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Ф</w:t>
      </w:r>
      <w:r>
        <w:rPr>
          <w:sz w:val="28"/>
        </w:rPr>
        <w:t>ормирование требований, определение условий исполнения государственных контрактов, оценка выполнения работ, относящихся к компетенции Отдела;</w:t>
      </w:r>
    </w:p>
    <w:p w:rsidR="00E03241" w:rsidRDefault="00E03241" w:rsidP="00E0324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О</w:t>
      </w:r>
      <w:r>
        <w:rPr>
          <w:sz w:val="28"/>
          <w:szCs w:val="28"/>
        </w:rPr>
        <w:t>рганизация работы по выполнению в Отделе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требований федеральных законов, актов Президента Российской Федерации и Правительства Российской Федерации, Минэкономразвития России, приказов Росстата, </w:t>
      </w:r>
      <w:proofErr w:type="spellStart"/>
      <w:r>
        <w:rPr>
          <w:bCs/>
          <w:sz w:val="28"/>
          <w:szCs w:val="28"/>
        </w:rPr>
        <w:t>Белгородстата</w:t>
      </w:r>
      <w:proofErr w:type="spellEnd"/>
      <w:r>
        <w:rPr>
          <w:bCs/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</w:t>
      </w:r>
      <w:r>
        <w:rPr>
          <w:sz w:val="28"/>
          <w:szCs w:val="28"/>
        </w:rPr>
        <w:t>.</w:t>
      </w:r>
    </w:p>
    <w:p w:rsidR="00D272EC" w:rsidRDefault="00D272EC" w:rsidP="00F347AA">
      <w:pPr>
        <w:jc w:val="center"/>
      </w:pPr>
    </w:p>
    <w:p w:rsidR="00F347AA" w:rsidRDefault="00F347AA" w:rsidP="00F347AA">
      <w:pPr>
        <w:jc w:val="center"/>
      </w:pPr>
      <w:r>
        <w:t>___________________________________</w:t>
      </w:r>
    </w:p>
    <w:sectPr w:rsidR="00F3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FCC"/>
    <w:multiLevelType w:val="multilevel"/>
    <w:tmpl w:val="6CFEA4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6D65055"/>
    <w:multiLevelType w:val="multilevel"/>
    <w:tmpl w:val="4B8234B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EC412B"/>
    <w:multiLevelType w:val="hybridMultilevel"/>
    <w:tmpl w:val="E7F8AF00"/>
    <w:lvl w:ilvl="0" w:tplc="6E2C2068">
      <w:start w:val="1"/>
      <w:numFmt w:val="decimal"/>
      <w:lvlText w:val="5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63C0593"/>
    <w:multiLevelType w:val="hybridMultilevel"/>
    <w:tmpl w:val="05F27040"/>
    <w:lvl w:ilvl="0" w:tplc="DED65394">
      <w:start w:val="1"/>
      <w:numFmt w:val="decimal"/>
      <w:lvlText w:val="5.%1."/>
      <w:lvlJc w:val="left"/>
      <w:pPr>
        <w:ind w:left="1211" w:hanging="360"/>
      </w:pPr>
      <w:rPr>
        <w:b w:val="0"/>
      </w:rPr>
    </w:lvl>
    <w:lvl w:ilvl="1" w:tplc="DCEA918E">
      <w:start w:val="1"/>
      <w:numFmt w:val="lowerLetter"/>
      <w:lvlText w:val="%2."/>
      <w:lvlJc w:val="left"/>
      <w:pPr>
        <w:ind w:left="1931" w:hanging="360"/>
      </w:pPr>
    </w:lvl>
    <w:lvl w:ilvl="2" w:tplc="5798F222">
      <w:start w:val="1"/>
      <w:numFmt w:val="lowerRoman"/>
      <w:lvlText w:val="%3."/>
      <w:lvlJc w:val="right"/>
      <w:pPr>
        <w:ind w:left="2651" w:hanging="180"/>
      </w:pPr>
    </w:lvl>
    <w:lvl w:ilvl="3" w:tplc="B0FEA838">
      <w:start w:val="1"/>
      <w:numFmt w:val="decimal"/>
      <w:lvlText w:val="%4."/>
      <w:lvlJc w:val="left"/>
      <w:pPr>
        <w:ind w:left="3371" w:hanging="360"/>
      </w:pPr>
    </w:lvl>
    <w:lvl w:ilvl="4" w:tplc="0F6A9B8C">
      <w:start w:val="1"/>
      <w:numFmt w:val="lowerLetter"/>
      <w:lvlText w:val="%5."/>
      <w:lvlJc w:val="left"/>
      <w:pPr>
        <w:ind w:left="4091" w:hanging="360"/>
      </w:pPr>
    </w:lvl>
    <w:lvl w:ilvl="5" w:tplc="C89454A8">
      <w:start w:val="1"/>
      <w:numFmt w:val="lowerRoman"/>
      <w:lvlText w:val="%6."/>
      <w:lvlJc w:val="right"/>
      <w:pPr>
        <w:ind w:left="4811" w:hanging="180"/>
      </w:pPr>
    </w:lvl>
    <w:lvl w:ilvl="6" w:tplc="0B7E3922">
      <w:start w:val="1"/>
      <w:numFmt w:val="decimal"/>
      <w:lvlText w:val="%7."/>
      <w:lvlJc w:val="left"/>
      <w:pPr>
        <w:ind w:left="5531" w:hanging="360"/>
      </w:pPr>
    </w:lvl>
    <w:lvl w:ilvl="7" w:tplc="24D20558">
      <w:start w:val="1"/>
      <w:numFmt w:val="lowerLetter"/>
      <w:lvlText w:val="%8."/>
      <w:lvlJc w:val="left"/>
      <w:pPr>
        <w:ind w:left="6251" w:hanging="360"/>
      </w:pPr>
    </w:lvl>
    <w:lvl w:ilvl="8" w:tplc="5DDC53E0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640D32"/>
    <w:multiLevelType w:val="multilevel"/>
    <w:tmpl w:val="E576858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5">
    <w:nsid w:val="3945433F"/>
    <w:multiLevelType w:val="hybridMultilevel"/>
    <w:tmpl w:val="368AC18C"/>
    <w:lvl w:ilvl="0" w:tplc="35AEB340">
      <w:start w:val="1"/>
      <w:numFmt w:val="decimal"/>
      <w:lvlText w:val="6.1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55"/>
    <w:rsid w:val="00260E75"/>
    <w:rsid w:val="00737F85"/>
    <w:rsid w:val="00D272EC"/>
    <w:rsid w:val="00E03241"/>
    <w:rsid w:val="00F347AA"/>
    <w:rsid w:val="00FA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E7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60E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lock Text"/>
    <w:basedOn w:val="a"/>
    <w:unhideWhenUsed/>
    <w:rsid w:val="00260E75"/>
    <w:pPr>
      <w:ind w:left="-57" w:right="-57" w:firstLine="709"/>
    </w:pPr>
    <w:rPr>
      <w:sz w:val="28"/>
      <w:szCs w:val="24"/>
    </w:rPr>
  </w:style>
  <w:style w:type="paragraph" w:customStyle="1" w:styleId="a6">
    <w:name w:val="Основной текст с красной"/>
    <w:basedOn w:val="a7"/>
    <w:rsid w:val="00E03241"/>
    <w:pPr>
      <w:spacing w:before="60" w:after="20"/>
      <w:ind w:firstLine="454"/>
      <w:jc w:val="both"/>
    </w:pPr>
    <w:rPr>
      <w:sz w:val="24"/>
    </w:rPr>
  </w:style>
  <w:style w:type="paragraph" w:styleId="a7">
    <w:name w:val="Body Text"/>
    <w:basedOn w:val="a"/>
    <w:link w:val="a8"/>
    <w:uiPriority w:val="99"/>
    <w:semiHidden/>
    <w:unhideWhenUsed/>
    <w:rsid w:val="00E032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032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E7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60E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lock Text"/>
    <w:basedOn w:val="a"/>
    <w:unhideWhenUsed/>
    <w:rsid w:val="00260E75"/>
    <w:pPr>
      <w:ind w:left="-57" w:right="-57" w:firstLine="709"/>
    </w:pPr>
    <w:rPr>
      <w:sz w:val="28"/>
      <w:szCs w:val="24"/>
    </w:rPr>
  </w:style>
  <w:style w:type="paragraph" w:customStyle="1" w:styleId="a6">
    <w:name w:val="Основной текст с красной"/>
    <w:basedOn w:val="a7"/>
    <w:rsid w:val="00E03241"/>
    <w:pPr>
      <w:spacing w:before="60" w:after="20"/>
      <w:ind w:firstLine="454"/>
      <w:jc w:val="both"/>
    </w:pPr>
    <w:rPr>
      <w:sz w:val="24"/>
    </w:rPr>
  </w:style>
  <w:style w:type="paragraph" w:styleId="a7">
    <w:name w:val="Body Text"/>
    <w:basedOn w:val="a"/>
    <w:link w:val="a8"/>
    <w:uiPriority w:val="99"/>
    <w:semiHidden/>
    <w:unhideWhenUsed/>
    <w:rsid w:val="00E032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032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Шивенская Екатерина  Юрьевна</dc:creator>
  <cp:lastModifiedBy>Кобзева Ирина Васильевна</cp:lastModifiedBy>
  <cp:revision>3</cp:revision>
  <dcterms:created xsi:type="dcterms:W3CDTF">2024-04-02T07:27:00Z</dcterms:created>
  <dcterms:modified xsi:type="dcterms:W3CDTF">2024-04-02T07:28:00Z</dcterms:modified>
</cp:coreProperties>
</file>